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828F9" w:rsidRPr="009A5F6C" w:rsidRDefault="30DCA361" w:rsidP="30DCA361">
      <w:pPr>
        <w:pStyle w:val="Titel"/>
        <w:keepNext w:val="0"/>
        <w:keepLines w:val="0"/>
        <w:spacing w:before="100" w:after="0" w:line="240" w:lineRule="auto"/>
        <w:ind w:right="-30"/>
        <w:jc w:val="center"/>
        <w:rPr>
          <w:rFonts w:ascii="Playfair Display" w:eastAsia="Playfair Display" w:hAnsi="Playfair Display" w:cs="Playfair Display"/>
          <w:b/>
          <w:bCs/>
          <w:color w:val="F75D5D"/>
          <w:sz w:val="60"/>
          <w:szCs w:val="60"/>
          <w:lang w:val="da-DK"/>
        </w:rPr>
      </w:pPr>
      <w:bookmarkStart w:id="0" w:name="_gjdgxs"/>
      <w:bookmarkEnd w:id="0"/>
      <w:r w:rsidRPr="009A5F6C">
        <w:rPr>
          <w:rFonts w:ascii="Playfair Display" w:eastAsia="Playfair Display" w:hAnsi="Playfair Display" w:cs="Playfair Display"/>
          <w:b/>
          <w:bCs/>
          <w:color w:val="F75D5D"/>
          <w:sz w:val="60"/>
          <w:szCs w:val="60"/>
          <w:lang w:val="da-DK"/>
        </w:rPr>
        <w:t>Bestyrelsesmøde “Grænsen”</w:t>
      </w:r>
    </w:p>
    <w:p w14:paraId="00000002" w14:textId="77777777" w:rsidR="003828F9" w:rsidRPr="009A5F6C" w:rsidRDefault="30DCA361" w:rsidP="30DCA361">
      <w:pPr>
        <w:pStyle w:val="Undertitel"/>
        <w:keepNext w:val="0"/>
        <w:keepLines w:val="0"/>
        <w:spacing w:before="200" w:after="0"/>
        <w:ind w:left="2880" w:right="-30" w:firstLine="720"/>
        <w:rPr>
          <w:rFonts w:ascii="Lato" w:eastAsia="Lato" w:hAnsi="Lato" w:cs="Lato"/>
          <w:b/>
          <w:bCs/>
          <w:sz w:val="24"/>
          <w:szCs w:val="24"/>
          <w:lang w:val="da-DK"/>
        </w:rPr>
      </w:pPr>
      <w:bookmarkStart w:id="1" w:name="_30j0zll"/>
      <w:bookmarkEnd w:id="1"/>
      <w:r w:rsidRPr="009A5F6C">
        <w:rPr>
          <w:rFonts w:ascii="Lato" w:eastAsia="Lato" w:hAnsi="Lato" w:cs="Lato"/>
          <w:b/>
          <w:bCs/>
          <w:sz w:val="24"/>
          <w:szCs w:val="24"/>
          <w:lang w:val="da-DK"/>
        </w:rPr>
        <w:t>2. februar  2025</w:t>
      </w:r>
    </w:p>
    <w:p w14:paraId="00000003" w14:textId="77777777" w:rsidR="003828F9" w:rsidRPr="009A5F6C" w:rsidRDefault="003828F9">
      <w:pPr>
        <w:ind w:left="720"/>
        <w:rPr>
          <w:lang w:val="da-DK"/>
        </w:rPr>
      </w:pPr>
    </w:p>
    <w:p w14:paraId="00000004" w14:textId="77777777" w:rsidR="003828F9" w:rsidRPr="009A5F6C" w:rsidRDefault="003828F9">
      <w:pPr>
        <w:rPr>
          <w:b/>
          <w:bCs/>
          <w:sz w:val="24"/>
          <w:szCs w:val="24"/>
          <w:lang w:val="da-DK"/>
        </w:rPr>
      </w:pPr>
    </w:p>
    <w:p w14:paraId="00000005" w14:textId="77777777" w:rsidR="003828F9" w:rsidRDefault="30DCA361" w:rsidP="30DCA361">
      <w:pPr>
        <w:rPr>
          <w:sz w:val="24"/>
          <w:szCs w:val="24"/>
          <w:lang w:val="en-US"/>
        </w:rPr>
      </w:pPr>
      <w:r w:rsidRPr="009A5F6C">
        <w:rPr>
          <w:b/>
          <w:bCs/>
          <w:sz w:val="24"/>
          <w:szCs w:val="24"/>
          <w:lang w:val="da-DK"/>
        </w:rPr>
        <w:t xml:space="preserve">Til stede: </w:t>
      </w:r>
      <w:r w:rsidRPr="009A5F6C">
        <w:rPr>
          <w:sz w:val="24"/>
          <w:szCs w:val="24"/>
          <w:lang w:val="da-DK"/>
        </w:rPr>
        <w:t xml:space="preserve">Max. </w:t>
      </w:r>
      <w:r w:rsidRPr="30DCA361">
        <w:rPr>
          <w:sz w:val="24"/>
          <w:szCs w:val="24"/>
          <w:lang w:val="en-US"/>
        </w:rPr>
        <w:t xml:space="preserve">Gert, Lise, Marlene og Kristina </w:t>
      </w:r>
    </w:p>
    <w:p w14:paraId="00000006" w14:textId="77777777" w:rsidR="003828F9" w:rsidRDefault="003828F9">
      <w:pPr>
        <w:rPr>
          <w:b/>
          <w:bCs/>
          <w:sz w:val="24"/>
          <w:szCs w:val="24"/>
        </w:rPr>
      </w:pPr>
    </w:p>
    <w:p w14:paraId="00000007" w14:textId="77777777" w:rsidR="003828F9" w:rsidRPr="009A5F6C" w:rsidRDefault="30DCA361" w:rsidP="30DCA361">
      <w:pPr>
        <w:rPr>
          <w:sz w:val="24"/>
          <w:szCs w:val="24"/>
          <w:lang w:val="da-DK"/>
        </w:rPr>
      </w:pPr>
      <w:r w:rsidRPr="009A5F6C">
        <w:rPr>
          <w:b/>
          <w:bCs/>
          <w:sz w:val="24"/>
          <w:szCs w:val="24"/>
          <w:lang w:val="da-DK"/>
        </w:rPr>
        <w:t>Godkendelse af seneste referat.</w:t>
      </w:r>
      <w:r w:rsidRPr="009A5F6C">
        <w:rPr>
          <w:sz w:val="24"/>
          <w:szCs w:val="24"/>
          <w:lang w:val="da-DK"/>
        </w:rPr>
        <w:t xml:space="preserve"> Godkendt</w:t>
      </w:r>
    </w:p>
    <w:p w14:paraId="00000008" w14:textId="77777777" w:rsidR="003828F9" w:rsidRDefault="30DCA361" w:rsidP="30DCA361">
      <w:pPr>
        <w:rPr>
          <w:sz w:val="24"/>
          <w:szCs w:val="24"/>
          <w:lang w:val="en-US"/>
        </w:rPr>
      </w:pPr>
      <w:r w:rsidRPr="009A5F6C">
        <w:rPr>
          <w:b/>
          <w:bCs/>
          <w:sz w:val="24"/>
          <w:szCs w:val="24"/>
          <w:lang w:val="da-DK"/>
        </w:rPr>
        <w:t xml:space="preserve">Godkendelse af dagsorden. </w:t>
      </w:r>
      <w:r w:rsidRPr="30DCA361">
        <w:rPr>
          <w:sz w:val="24"/>
          <w:szCs w:val="24"/>
          <w:lang w:val="en-US"/>
        </w:rPr>
        <w:t>Godkendt.</w:t>
      </w:r>
    </w:p>
    <w:p w14:paraId="00000009" w14:textId="77777777" w:rsidR="003828F9" w:rsidRDefault="003828F9">
      <w:pPr>
        <w:rPr>
          <w:sz w:val="24"/>
          <w:szCs w:val="24"/>
        </w:rPr>
      </w:pPr>
    </w:p>
    <w:p w14:paraId="0000000A" w14:textId="77777777" w:rsidR="003828F9" w:rsidRDefault="30DCA361" w:rsidP="30DCA361">
      <w:pPr>
        <w:rPr>
          <w:b/>
          <w:bCs/>
          <w:sz w:val="24"/>
          <w:szCs w:val="24"/>
          <w:lang w:val="en-US"/>
        </w:rPr>
      </w:pPr>
      <w:proofErr w:type="spellStart"/>
      <w:r w:rsidRPr="30DCA361">
        <w:rPr>
          <w:b/>
          <w:bCs/>
          <w:sz w:val="24"/>
          <w:szCs w:val="24"/>
          <w:lang w:val="en-US"/>
        </w:rPr>
        <w:t>Dagsorden</w:t>
      </w:r>
      <w:proofErr w:type="spellEnd"/>
      <w:r w:rsidRPr="30DCA361">
        <w:rPr>
          <w:b/>
          <w:bCs/>
          <w:sz w:val="24"/>
          <w:szCs w:val="24"/>
          <w:lang w:val="en-US"/>
        </w:rPr>
        <w:t>:</w:t>
      </w:r>
    </w:p>
    <w:p w14:paraId="0000000B" w14:textId="77777777" w:rsidR="003828F9" w:rsidRDefault="003828F9">
      <w:pPr>
        <w:rPr>
          <w:b/>
          <w:bCs/>
          <w:sz w:val="24"/>
          <w:szCs w:val="24"/>
        </w:rPr>
      </w:pPr>
    </w:p>
    <w:p w14:paraId="0000000C" w14:textId="77777777" w:rsidR="003828F9" w:rsidRDefault="30DCA361" w:rsidP="30DCA361">
      <w:pPr>
        <w:numPr>
          <w:ilvl w:val="0"/>
          <w:numId w:val="2"/>
        </w:numPr>
        <w:shd w:val="clear" w:color="auto" w:fill="FFFFFF" w:themeFill="background1"/>
        <w:spacing w:line="301" w:lineRule="auto"/>
        <w:rPr>
          <w:color w:val="242424"/>
          <w:sz w:val="24"/>
          <w:szCs w:val="24"/>
          <w:lang w:val="en-US"/>
        </w:rPr>
      </w:pPr>
      <w:proofErr w:type="spellStart"/>
      <w:r w:rsidRPr="30DCA361">
        <w:rPr>
          <w:color w:val="242424"/>
          <w:sz w:val="24"/>
          <w:szCs w:val="24"/>
          <w:lang w:val="en-US"/>
        </w:rPr>
        <w:t>Orientering</w:t>
      </w:r>
      <w:proofErr w:type="spellEnd"/>
      <w:r w:rsidRPr="30DCA361">
        <w:rPr>
          <w:color w:val="242424"/>
          <w:sz w:val="24"/>
          <w:szCs w:val="24"/>
          <w:lang w:val="en-US"/>
        </w:rPr>
        <w:t xml:space="preserve"> fra </w:t>
      </w:r>
      <w:proofErr w:type="spellStart"/>
      <w:r w:rsidRPr="30DCA361">
        <w:rPr>
          <w:color w:val="242424"/>
          <w:sz w:val="24"/>
          <w:szCs w:val="24"/>
          <w:lang w:val="en-US"/>
        </w:rPr>
        <w:t>kassereren</w:t>
      </w:r>
      <w:proofErr w:type="spellEnd"/>
    </w:p>
    <w:p w14:paraId="0000000D" w14:textId="77777777" w:rsidR="003828F9" w:rsidRDefault="30DCA361" w:rsidP="30DCA361">
      <w:pPr>
        <w:numPr>
          <w:ilvl w:val="0"/>
          <w:numId w:val="2"/>
        </w:numPr>
        <w:shd w:val="clear" w:color="auto" w:fill="FFFFFF" w:themeFill="background1"/>
        <w:spacing w:line="301" w:lineRule="auto"/>
        <w:rPr>
          <w:color w:val="242424"/>
          <w:sz w:val="24"/>
          <w:szCs w:val="24"/>
          <w:lang w:val="en-US"/>
        </w:rPr>
      </w:pPr>
      <w:proofErr w:type="spellStart"/>
      <w:r w:rsidRPr="30DCA361">
        <w:rPr>
          <w:color w:val="242424"/>
          <w:sz w:val="24"/>
          <w:szCs w:val="24"/>
          <w:lang w:val="en-US"/>
        </w:rPr>
        <w:t>Orientering</w:t>
      </w:r>
      <w:proofErr w:type="spellEnd"/>
      <w:r w:rsidRPr="30DCA361">
        <w:rPr>
          <w:color w:val="242424"/>
          <w:sz w:val="24"/>
          <w:szCs w:val="24"/>
          <w:lang w:val="en-US"/>
        </w:rPr>
        <w:t xml:space="preserve"> </w:t>
      </w:r>
      <w:proofErr w:type="spellStart"/>
      <w:r w:rsidRPr="30DCA361">
        <w:rPr>
          <w:color w:val="242424"/>
          <w:sz w:val="24"/>
          <w:szCs w:val="24"/>
          <w:lang w:val="en-US"/>
        </w:rPr>
        <w:t>vedr</w:t>
      </w:r>
      <w:proofErr w:type="spellEnd"/>
      <w:r w:rsidRPr="30DCA361">
        <w:rPr>
          <w:color w:val="242424"/>
          <w:sz w:val="24"/>
          <w:szCs w:val="24"/>
          <w:lang w:val="en-US"/>
        </w:rPr>
        <w:t xml:space="preserve">. </w:t>
      </w:r>
      <w:proofErr w:type="spellStart"/>
      <w:r w:rsidRPr="30DCA361">
        <w:rPr>
          <w:color w:val="242424"/>
          <w:sz w:val="24"/>
          <w:szCs w:val="24"/>
          <w:lang w:val="en-US"/>
        </w:rPr>
        <w:t>Køb</w:t>
      </w:r>
      <w:proofErr w:type="spellEnd"/>
      <w:r w:rsidRPr="30DCA361">
        <w:rPr>
          <w:color w:val="242424"/>
          <w:sz w:val="24"/>
          <w:szCs w:val="24"/>
          <w:lang w:val="en-US"/>
        </w:rPr>
        <w:t xml:space="preserve"> og </w:t>
      </w:r>
      <w:proofErr w:type="spellStart"/>
      <w:r w:rsidRPr="30DCA361">
        <w:rPr>
          <w:color w:val="242424"/>
          <w:sz w:val="24"/>
          <w:szCs w:val="24"/>
          <w:lang w:val="en-US"/>
        </w:rPr>
        <w:t>salg</w:t>
      </w:r>
      <w:proofErr w:type="spellEnd"/>
    </w:p>
    <w:p w14:paraId="0000000E" w14:textId="77777777" w:rsidR="003828F9" w:rsidRDefault="30DCA361" w:rsidP="30DCA361">
      <w:pPr>
        <w:numPr>
          <w:ilvl w:val="0"/>
          <w:numId w:val="2"/>
        </w:numPr>
        <w:shd w:val="clear" w:color="auto" w:fill="FFFFFF" w:themeFill="background1"/>
        <w:spacing w:line="301" w:lineRule="auto"/>
        <w:rPr>
          <w:color w:val="242424"/>
          <w:sz w:val="24"/>
          <w:szCs w:val="24"/>
          <w:lang w:val="en-US"/>
        </w:rPr>
      </w:pPr>
      <w:r w:rsidRPr="30DCA361">
        <w:rPr>
          <w:color w:val="242424"/>
          <w:sz w:val="24"/>
          <w:szCs w:val="24"/>
          <w:lang w:val="en-US"/>
        </w:rPr>
        <w:t xml:space="preserve">Det </w:t>
      </w:r>
      <w:proofErr w:type="spellStart"/>
      <w:r w:rsidRPr="30DCA361">
        <w:rPr>
          <w:color w:val="242424"/>
          <w:sz w:val="24"/>
          <w:szCs w:val="24"/>
          <w:lang w:val="en-US"/>
        </w:rPr>
        <w:t>fremtidige</w:t>
      </w:r>
      <w:proofErr w:type="spellEnd"/>
      <w:r w:rsidRPr="30DCA361">
        <w:rPr>
          <w:color w:val="242424"/>
          <w:sz w:val="24"/>
          <w:szCs w:val="24"/>
          <w:lang w:val="en-US"/>
        </w:rPr>
        <w:t xml:space="preserve"> </w:t>
      </w:r>
      <w:proofErr w:type="spellStart"/>
      <w:r w:rsidRPr="30DCA361">
        <w:rPr>
          <w:color w:val="242424"/>
          <w:sz w:val="24"/>
          <w:szCs w:val="24"/>
          <w:lang w:val="en-US"/>
        </w:rPr>
        <w:t>fælleshus</w:t>
      </w:r>
      <w:proofErr w:type="spellEnd"/>
    </w:p>
    <w:p w14:paraId="0000000F" w14:textId="77777777" w:rsidR="003828F9" w:rsidRDefault="30DCA361" w:rsidP="30DCA361">
      <w:pPr>
        <w:numPr>
          <w:ilvl w:val="0"/>
          <w:numId w:val="2"/>
        </w:numPr>
        <w:shd w:val="clear" w:color="auto" w:fill="FFFFFF" w:themeFill="background1"/>
        <w:spacing w:line="301" w:lineRule="auto"/>
        <w:rPr>
          <w:color w:val="242424"/>
          <w:sz w:val="24"/>
          <w:szCs w:val="24"/>
          <w:lang w:val="en-US"/>
        </w:rPr>
      </w:pPr>
      <w:r w:rsidRPr="30DCA361">
        <w:rPr>
          <w:color w:val="242424"/>
          <w:sz w:val="24"/>
          <w:szCs w:val="24"/>
          <w:lang w:val="en-US"/>
        </w:rPr>
        <w:t xml:space="preserve">Salg af </w:t>
      </w:r>
      <w:proofErr w:type="spellStart"/>
      <w:r w:rsidRPr="30DCA361">
        <w:rPr>
          <w:color w:val="242424"/>
          <w:sz w:val="24"/>
          <w:szCs w:val="24"/>
          <w:lang w:val="en-US"/>
        </w:rPr>
        <w:t>huse</w:t>
      </w:r>
      <w:proofErr w:type="spellEnd"/>
      <w:r w:rsidRPr="30DCA361">
        <w:rPr>
          <w:color w:val="242424"/>
          <w:sz w:val="24"/>
          <w:szCs w:val="24"/>
          <w:lang w:val="en-US"/>
        </w:rPr>
        <w:t xml:space="preserve"> med pant</w:t>
      </w:r>
    </w:p>
    <w:p w14:paraId="00000010" w14:textId="77777777" w:rsidR="003828F9" w:rsidRDefault="30DCA361" w:rsidP="30DCA361">
      <w:pPr>
        <w:numPr>
          <w:ilvl w:val="0"/>
          <w:numId w:val="2"/>
        </w:numPr>
        <w:shd w:val="clear" w:color="auto" w:fill="FFFFFF" w:themeFill="background1"/>
        <w:spacing w:line="301" w:lineRule="auto"/>
        <w:rPr>
          <w:color w:val="242424"/>
          <w:sz w:val="24"/>
          <w:szCs w:val="24"/>
          <w:lang w:val="en-US"/>
        </w:rPr>
      </w:pPr>
      <w:proofErr w:type="spellStart"/>
      <w:r w:rsidRPr="30DCA361">
        <w:rPr>
          <w:color w:val="242424"/>
          <w:sz w:val="24"/>
          <w:szCs w:val="24"/>
          <w:lang w:val="en-US"/>
        </w:rPr>
        <w:t>Forslag</w:t>
      </w:r>
      <w:proofErr w:type="spellEnd"/>
      <w:r w:rsidRPr="30DCA361">
        <w:rPr>
          <w:color w:val="242424"/>
          <w:sz w:val="24"/>
          <w:szCs w:val="24"/>
          <w:lang w:val="en-US"/>
        </w:rPr>
        <w:t xml:space="preserve"> om </w:t>
      </w:r>
      <w:proofErr w:type="spellStart"/>
      <w:r w:rsidRPr="30DCA361">
        <w:rPr>
          <w:color w:val="242424"/>
          <w:sz w:val="24"/>
          <w:szCs w:val="24"/>
          <w:lang w:val="en-US"/>
        </w:rPr>
        <w:t>vejnavne</w:t>
      </w:r>
      <w:proofErr w:type="spellEnd"/>
    </w:p>
    <w:p w14:paraId="00000011" w14:textId="77777777" w:rsidR="003828F9" w:rsidRDefault="30DCA361" w:rsidP="30DCA361">
      <w:pPr>
        <w:numPr>
          <w:ilvl w:val="0"/>
          <w:numId w:val="2"/>
        </w:numPr>
        <w:shd w:val="clear" w:color="auto" w:fill="FFFFFF" w:themeFill="background1"/>
        <w:spacing w:line="301" w:lineRule="auto"/>
        <w:rPr>
          <w:color w:val="242424"/>
          <w:sz w:val="24"/>
          <w:szCs w:val="24"/>
          <w:lang w:val="en-US"/>
        </w:rPr>
      </w:pPr>
      <w:proofErr w:type="spellStart"/>
      <w:r w:rsidRPr="30DCA361">
        <w:rPr>
          <w:color w:val="242424"/>
          <w:sz w:val="24"/>
          <w:szCs w:val="24"/>
          <w:lang w:val="en-US"/>
        </w:rPr>
        <w:t>Hjemmeside</w:t>
      </w:r>
      <w:proofErr w:type="spellEnd"/>
      <w:r w:rsidRPr="30DCA361">
        <w:rPr>
          <w:color w:val="242424"/>
          <w:sz w:val="24"/>
          <w:szCs w:val="24"/>
          <w:lang w:val="en-US"/>
        </w:rPr>
        <w:t xml:space="preserve"> og </w:t>
      </w:r>
      <w:proofErr w:type="spellStart"/>
      <w:r w:rsidRPr="30DCA361">
        <w:rPr>
          <w:color w:val="242424"/>
          <w:sz w:val="24"/>
          <w:szCs w:val="24"/>
          <w:lang w:val="en-US"/>
        </w:rPr>
        <w:t>facebook</w:t>
      </w:r>
      <w:proofErr w:type="spellEnd"/>
    </w:p>
    <w:p w14:paraId="00000012" w14:textId="77777777" w:rsidR="003828F9" w:rsidRDefault="30DCA361" w:rsidP="30DCA361">
      <w:pPr>
        <w:numPr>
          <w:ilvl w:val="0"/>
          <w:numId w:val="2"/>
        </w:numPr>
        <w:shd w:val="clear" w:color="auto" w:fill="FFFFFF" w:themeFill="background1"/>
        <w:spacing w:after="160" w:line="301" w:lineRule="auto"/>
        <w:rPr>
          <w:color w:val="242424"/>
          <w:sz w:val="24"/>
          <w:szCs w:val="24"/>
          <w:lang w:val="en-US"/>
        </w:rPr>
      </w:pPr>
      <w:proofErr w:type="spellStart"/>
      <w:r w:rsidRPr="30DCA361">
        <w:rPr>
          <w:color w:val="242424"/>
          <w:sz w:val="24"/>
          <w:szCs w:val="24"/>
          <w:lang w:val="en-US"/>
        </w:rPr>
        <w:t>Punkter</w:t>
      </w:r>
      <w:proofErr w:type="spellEnd"/>
      <w:r w:rsidRPr="30DCA361">
        <w:rPr>
          <w:color w:val="242424"/>
          <w:sz w:val="24"/>
          <w:szCs w:val="24"/>
          <w:lang w:val="en-US"/>
        </w:rPr>
        <w:t xml:space="preserve"> til </w:t>
      </w:r>
      <w:proofErr w:type="spellStart"/>
      <w:r w:rsidRPr="30DCA361">
        <w:rPr>
          <w:color w:val="242424"/>
          <w:sz w:val="24"/>
          <w:szCs w:val="24"/>
          <w:lang w:val="en-US"/>
        </w:rPr>
        <w:t>kommende</w:t>
      </w:r>
      <w:proofErr w:type="spellEnd"/>
      <w:r w:rsidRPr="30DCA361">
        <w:rPr>
          <w:color w:val="242424"/>
          <w:sz w:val="24"/>
          <w:szCs w:val="24"/>
          <w:lang w:val="en-US"/>
        </w:rPr>
        <w:t xml:space="preserve"> </w:t>
      </w:r>
      <w:proofErr w:type="spellStart"/>
      <w:r w:rsidRPr="30DCA361">
        <w:rPr>
          <w:color w:val="242424"/>
          <w:sz w:val="24"/>
          <w:szCs w:val="24"/>
          <w:lang w:val="en-US"/>
        </w:rPr>
        <w:t>generalforsamling</w:t>
      </w:r>
      <w:proofErr w:type="spellEnd"/>
    </w:p>
    <w:p w14:paraId="00000013" w14:textId="77777777" w:rsidR="003828F9" w:rsidRDefault="00A24681">
      <w:pPr>
        <w:shd w:val="clear" w:color="auto" w:fill="FFFFFF"/>
        <w:spacing w:after="160" w:line="301" w:lineRule="auto"/>
        <w:rPr>
          <w:color w:val="242424"/>
          <w:sz w:val="24"/>
          <w:szCs w:val="24"/>
        </w:rPr>
      </w:pPr>
      <w:r>
        <w:rPr>
          <w:color w:val="242424"/>
          <w:sz w:val="24"/>
          <w:szCs w:val="24"/>
        </w:rPr>
        <w:t xml:space="preserve"> </w:t>
      </w:r>
    </w:p>
    <w:p w14:paraId="00000014" w14:textId="77777777" w:rsidR="003828F9" w:rsidRDefault="30DCA361">
      <w:pPr>
        <w:spacing w:before="200" w:after="200"/>
      </w:pPr>
      <w:proofErr w:type="spellStart"/>
      <w:r w:rsidRPr="30DCA361">
        <w:rPr>
          <w:b/>
          <w:bCs/>
          <w:color w:val="242424"/>
          <w:sz w:val="24"/>
          <w:szCs w:val="24"/>
          <w:lang w:val="en-US"/>
        </w:rPr>
        <w:t>Referat</w:t>
      </w:r>
      <w:proofErr w:type="spellEnd"/>
      <w:r w:rsidRPr="30DCA361">
        <w:rPr>
          <w:b/>
          <w:bCs/>
          <w:color w:val="242424"/>
          <w:sz w:val="24"/>
          <w:szCs w:val="24"/>
          <w:lang w:val="en-US"/>
        </w:rPr>
        <w:t>:</w:t>
      </w:r>
    </w:p>
    <w:p w14:paraId="00000015" w14:textId="77777777" w:rsidR="003828F9" w:rsidRPr="009A5F6C" w:rsidRDefault="30DCA361">
      <w:pPr>
        <w:numPr>
          <w:ilvl w:val="0"/>
          <w:numId w:val="1"/>
        </w:numPr>
        <w:spacing w:before="240" w:after="240"/>
        <w:rPr>
          <w:lang w:val="da-DK"/>
        </w:rPr>
      </w:pPr>
      <w:r w:rsidRPr="009A5F6C">
        <w:rPr>
          <w:lang w:val="da-DK"/>
        </w:rPr>
        <w:t>Økonomi - Ikke alle har modtaget opkrævning af el og vand. Disse haver vil blive opkrævet d. 01.03.26.</w:t>
      </w:r>
    </w:p>
    <w:p w14:paraId="00000016" w14:textId="77777777" w:rsidR="003828F9" w:rsidRPr="009A5F6C" w:rsidRDefault="30DCA361">
      <w:pPr>
        <w:spacing w:before="240" w:after="240"/>
        <w:ind w:left="720"/>
        <w:rPr>
          <w:lang w:val="da-DK"/>
        </w:rPr>
      </w:pPr>
      <w:r w:rsidRPr="009A5F6C">
        <w:rPr>
          <w:lang w:val="da-DK"/>
        </w:rPr>
        <w:t xml:space="preserve">Ved næste møde gennemgås regnskabet, som skal fremlægges ved GF. </w:t>
      </w:r>
    </w:p>
    <w:p w14:paraId="00000017" w14:textId="77777777" w:rsidR="003828F9" w:rsidRPr="009A5F6C" w:rsidRDefault="30DCA361">
      <w:pPr>
        <w:numPr>
          <w:ilvl w:val="0"/>
          <w:numId w:val="1"/>
        </w:numPr>
        <w:spacing w:before="240" w:after="240"/>
        <w:rPr>
          <w:lang w:val="da-DK"/>
        </w:rPr>
      </w:pPr>
      <w:r w:rsidRPr="009A5F6C">
        <w:rPr>
          <w:lang w:val="da-DK"/>
        </w:rPr>
        <w:t>Dina overtager en telefon som kan bruges ifm med køb og salg af haver.</w:t>
      </w:r>
    </w:p>
    <w:p w14:paraId="00000018" w14:textId="77777777" w:rsidR="003828F9" w:rsidRPr="009A5F6C" w:rsidRDefault="30DCA361">
      <w:pPr>
        <w:spacing w:before="240" w:after="240"/>
        <w:ind w:left="720"/>
        <w:rPr>
          <w:lang w:val="da-DK"/>
        </w:rPr>
      </w:pPr>
      <w:r w:rsidRPr="009A5F6C">
        <w:rPr>
          <w:lang w:val="da-DK"/>
        </w:rPr>
        <w:t>3 haver blev ikke solgt i 2025. Disse forsøges solgt i det tidlige forår.</w:t>
      </w:r>
    </w:p>
    <w:p w14:paraId="00000019" w14:textId="77777777" w:rsidR="003828F9" w:rsidRPr="009A5F6C" w:rsidRDefault="30DCA361">
      <w:pPr>
        <w:numPr>
          <w:ilvl w:val="0"/>
          <w:numId w:val="1"/>
        </w:numPr>
        <w:spacing w:before="240"/>
        <w:rPr>
          <w:lang w:val="da-DK"/>
        </w:rPr>
      </w:pPr>
      <w:r w:rsidRPr="009A5F6C">
        <w:rPr>
          <w:lang w:val="da-DK"/>
        </w:rPr>
        <w:t xml:space="preserve">Der er blevet afholdt fællesmøde med bestyrelsen fra Riisvangen, som desværre måtte afbrydes pga. </w:t>
      </w:r>
      <w:proofErr w:type="spellStart"/>
      <w:r w:rsidRPr="30DCA361">
        <w:rPr>
          <w:lang w:val="en-US"/>
        </w:rPr>
        <w:t>Uoverensstemmelser</w:t>
      </w:r>
      <w:proofErr w:type="spellEnd"/>
      <w:r w:rsidRPr="30DCA361">
        <w:rPr>
          <w:lang w:val="en-US"/>
        </w:rPr>
        <w:t xml:space="preserve">. </w:t>
      </w:r>
      <w:r w:rsidRPr="009A5F6C">
        <w:rPr>
          <w:lang w:val="da-DK"/>
        </w:rPr>
        <w:t xml:space="preserve">Kredsen er blevet inviteret som mæglere, hvilket de har takket ja til. Der afventes svar fra Riisvangen om de ønsker at deltage i dette møde. Max og Marlene indtræder i stedet for Lise og Gert ved fremtidige møder i fællesforeningen. </w:t>
      </w:r>
    </w:p>
    <w:p w14:paraId="0000001A" w14:textId="77777777" w:rsidR="003828F9" w:rsidRPr="009A5F6C" w:rsidRDefault="30DCA361">
      <w:pPr>
        <w:numPr>
          <w:ilvl w:val="0"/>
          <w:numId w:val="1"/>
        </w:numPr>
        <w:rPr>
          <w:lang w:val="da-DK"/>
        </w:rPr>
      </w:pPr>
      <w:r w:rsidRPr="009A5F6C">
        <w:rPr>
          <w:lang w:val="da-DK"/>
        </w:rPr>
        <w:t>Det forventes at der fremadrettet vil blive handlet flere huse, hvori der er taget pant. Bestyrelsen arbejder på at tilegne sig viden om, hvordan disse bør behandles.</w:t>
      </w:r>
    </w:p>
    <w:p w14:paraId="0000001B" w14:textId="77777777" w:rsidR="003828F9" w:rsidRPr="009A5F6C" w:rsidRDefault="30DCA361">
      <w:pPr>
        <w:numPr>
          <w:ilvl w:val="0"/>
          <w:numId w:val="1"/>
        </w:numPr>
        <w:rPr>
          <w:lang w:val="da-DK"/>
        </w:rPr>
      </w:pPr>
      <w:r w:rsidRPr="009A5F6C">
        <w:rPr>
          <w:lang w:val="da-DK"/>
        </w:rPr>
        <w:t>Punktet flyttes til næste møde.</w:t>
      </w:r>
    </w:p>
    <w:p w14:paraId="0000001C" w14:textId="77777777" w:rsidR="003828F9" w:rsidRPr="009A5F6C" w:rsidRDefault="30DCA361">
      <w:pPr>
        <w:numPr>
          <w:ilvl w:val="0"/>
          <w:numId w:val="1"/>
        </w:numPr>
        <w:rPr>
          <w:lang w:val="da-DK"/>
        </w:rPr>
      </w:pPr>
      <w:r w:rsidRPr="009A5F6C">
        <w:rPr>
          <w:lang w:val="da-DK"/>
        </w:rPr>
        <w:t>Max og Lise arbejder videre med at rydde op og opdatere hjemmeside.</w:t>
      </w:r>
    </w:p>
    <w:p w14:paraId="0000001D" w14:textId="77777777" w:rsidR="003828F9" w:rsidRPr="009A5F6C" w:rsidRDefault="30DCA361">
      <w:pPr>
        <w:numPr>
          <w:ilvl w:val="0"/>
          <w:numId w:val="1"/>
        </w:numPr>
        <w:spacing w:after="240"/>
        <w:rPr>
          <w:lang w:val="da-DK"/>
        </w:rPr>
      </w:pPr>
      <w:r w:rsidRPr="009A5F6C">
        <w:rPr>
          <w:lang w:val="da-DK"/>
        </w:rPr>
        <w:lastRenderedPageBreak/>
        <w:t>Medlemmer inviteres til at fremsende forslag til GF via nyhedsbrev.</w:t>
      </w:r>
    </w:p>
    <w:p w14:paraId="0000001E" w14:textId="77777777" w:rsidR="003828F9" w:rsidRPr="009A5F6C" w:rsidRDefault="003828F9">
      <w:pPr>
        <w:spacing w:before="240" w:after="240"/>
        <w:rPr>
          <w:lang w:val="da-DK"/>
        </w:rPr>
      </w:pPr>
    </w:p>
    <w:p w14:paraId="0000001F" w14:textId="77777777" w:rsidR="003828F9" w:rsidRPr="009A5F6C" w:rsidRDefault="003828F9">
      <w:pPr>
        <w:spacing w:before="240" w:after="240"/>
        <w:rPr>
          <w:lang w:val="da-DK"/>
        </w:rPr>
      </w:pPr>
    </w:p>
    <w:p w14:paraId="00000020" w14:textId="77777777" w:rsidR="003828F9" w:rsidRPr="009A5F6C" w:rsidRDefault="003828F9">
      <w:pPr>
        <w:spacing w:before="240" w:after="240"/>
        <w:rPr>
          <w:lang w:val="da-DK"/>
        </w:rPr>
      </w:pPr>
    </w:p>
    <w:p w14:paraId="00000021" w14:textId="77777777" w:rsidR="003828F9" w:rsidRPr="009A5F6C" w:rsidRDefault="003828F9">
      <w:pPr>
        <w:spacing w:before="240" w:after="240"/>
        <w:rPr>
          <w:lang w:val="da-DK"/>
        </w:rPr>
      </w:pPr>
    </w:p>
    <w:p w14:paraId="00000022" w14:textId="77777777" w:rsidR="003828F9" w:rsidRPr="009A5F6C" w:rsidRDefault="003828F9">
      <w:pPr>
        <w:rPr>
          <w:lang w:val="da-DK"/>
        </w:rPr>
      </w:pPr>
    </w:p>
    <w:sectPr w:rsidR="003828F9" w:rsidRPr="009A5F6C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fair Display">
    <w:charset w:val="00"/>
    <w:family w:val="auto"/>
    <w:pitch w:val="variable"/>
    <w:sig w:usb0="20000207" w:usb1="00000000" w:usb2="00000000" w:usb3="00000000" w:csb0="00000197" w:csb1="00000000"/>
    <w:embedBold r:id="rId1" w:fontKey="{A99EF899-6F48-4788-819A-6D0FFBA6E8DA}"/>
  </w:font>
  <w:font w:name="Lato">
    <w:charset w:val="00"/>
    <w:family w:val="swiss"/>
    <w:pitch w:val="variable"/>
    <w:sig w:usb0="E10002FF" w:usb1="5000ECFF" w:usb2="00000021" w:usb3="00000000" w:csb0="0000019F" w:csb1="00000000"/>
    <w:embedBold r:id="rId2" w:fontKey="{A1F5A466-0993-4D91-B675-84F85C60EBB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EEABED5-5564-4681-BD6B-DE300B64F88F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CE10D03-4B07-4C4F-A7F1-CDF0CF8B8FE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95DA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D3C41E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212841062">
    <w:abstractNumId w:val="0"/>
  </w:num>
  <w:num w:numId="2" w16cid:durableId="510338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8F9"/>
    <w:rsid w:val="0015756A"/>
    <w:rsid w:val="003828F9"/>
    <w:rsid w:val="009A5F6C"/>
    <w:rsid w:val="00A24681"/>
    <w:rsid w:val="00E73173"/>
    <w:rsid w:val="30DCA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DDB5A9-6BE5-4CC8-B336-9CC6DECA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1194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Søgaard Jensen (projektleder, lektor – chsj@eaaa.dk)</dc:creator>
  <cp:lastModifiedBy>Christina Søgaard Jensen (projektleder, lektor – chsj@eaaa.dk)</cp:lastModifiedBy>
  <cp:revision>2</cp:revision>
  <dcterms:created xsi:type="dcterms:W3CDTF">2026-03-12T18:44:00Z</dcterms:created>
  <dcterms:modified xsi:type="dcterms:W3CDTF">2026-03-12T18:44:00Z</dcterms:modified>
</cp:coreProperties>
</file>